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от </w:t>
      </w:r>
      <w:r w:rsidR="00275201">
        <w:rPr>
          <w:color w:val="000000"/>
          <w:spacing w:val="4"/>
          <w:sz w:val="28"/>
          <w:szCs w:val="28"/>
        </w:rPr>
        <w:t xml:space="preserve"> 15</w:t>
      </w:r>
      <w:r>
        <w:rPr>
          <w:color w:val="000000"/>
          <w:spacing w:val="4"/>
          <w:sz w:val="28"/>
          <w:szCs w:val="28"/>
        </w:rPr>
        <w:t xml:space="preserve"> </w:t>
      </w:r>
      <w:r w:rsidR="008A22BF">
        <w:rPr>
          <w:color w:val="000000"/>
          <w:spacing w:val="4"/>
          <w:sz w:val="28"/>
          <w:szCs w:val="28"/>
        </w:rPr>
        <w:t>но</w:t>
      </w:r>
      <w:r w:rsidR="00275201">
        <w:rPr>
          <w:color w:val="000000"/>
          <w:spacing w:val="4"/>
          <w:sz w:val="28"/>
          <w:szCs w:val="28"/>
        </w:rPr>
        <w:t>ября</w:t>
      </w:r>
      <w:r>
        <w:rPr>
          <w:color w:val="000000"/>
          <w:spacing w:val="4"/>
          <w:sz w:val="28"/>
          <w:szCs w:val="28"/>
        </w:rPr>
        <w:t xml:space="preserve"> </w:t>
      </w:r>
      <w:r w:rsidRPr="0029735E">
        <w:rPr>
          <w:color w:val="000000"/>
          <w:spacing w:val="4"/>
          <w:sz w:val="28"/>
          <w:szCs w:val="28"/>
        </w:rPr>
        <w:t>201</w:t>
      </w:r>
      <w:r w:rsidR="00275201">
        <w:rPr>
          <w:color w:val="000000"/>
          <w:spacing w:val="4"/>
          <w:sz w:val="28"/>
          <w:szCs w:val="28"/>
        </w:rPr>
        <w:t>7</w:t>
      </w:r>
      <w:r w:rsidRPr="0029735E">
        <w:rPr>
          <w:color w:val="000000"/>
          <w:spacing w:val="4"/>
          <w:sz w:val="28"/>
          <w:szCs w:val="28"/>
        </w:rPr>
        <w:t xml:space="preserve"> г.   </w:t>
      </w:r>
      <w:r w:rsidR="00D87C35" w:rsidRPr="00D87C35">
        <w:rPr>
          <w:color w:val="000000"/>
          <w:spacing w:val="4"/>
          <w:sz w:val="28"/>
          <w:szCs w:val="28"/>
        </w:rPr>
        <w:t xml:space="preserve">№ </w:t>
      </w:r>
      <w:r w:rsidR="00E556B7">
        <w:rPr>
          <w:color w:val="000000"/>
          <w:spacing w:val="4"/>
          <w:sz w:val="28"/>
          <w:szCs w:val="28"/>
        </w:rPr>
        <w:t>232</w:t>
      </w:r>
      <w:bookmarkStart w:id="0" w:name="_GoBack"/>
      <w:bookmarkEnd w:id="0"/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 xml:space="preserve">Об утверждении </w:t>
            </w:r>
            <w:r w:rsidRPr="00AA4935">
              <w:rPr>
                <w:bCs/>
                <w:sz w:val="28"/>
                <w:szCs w:val="28"/>
              </w:rPr>
              <w:t xml:space="preserve"> </w:t>
            </w:r>
            <w:r w:rsidRPr="00E556B7">
              <w:rPr>
                <w:rFonts w:eastAsia="Calibri"/>
                <w:bCs/>
              </w:rPr>
              <w:t>Программы</w:t>
            </w:r>
          </w:p>
          <w:p w:rsid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 xml:space="preserve"> комплексного развития</w:t>
            </w:r>
          </w:p>
          <w:p w:rsidR="00E556B7" w:rsidRDefault="00E556B7" w:rsidP="00E556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556B7">
              <w:rPr>
                <w:rFonts w:eastAsia="Calibri"/>
                <w:bCs/>
              </w:rPr>
              <w:t xml:space="preserve"> социальной инфраструктуры</w:t>
            </w:r>
            <w:r w:rsidRPr="00AA4935">
              <w:rPr>
                <w:bCs/>
                <w:sz w:val="28"/>
                <w:szCs w:val="28"/>
              </w:rPr>
              <w:t xml:space="preserve"> </w:t>
            </w:r>
          </w:p>
          <w:p w:rsid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>муниципального</w:t>
            </w:r>
            <w:r>
              <w:rPr>
                <w:rFonts w:eastAsia="Calibri"/>
                <w:bCs/>
              </w:rPr>
              <w:t xml:space="preserve"> </w:t>
            </w:r>
            <w:r w:rsidRPr="00E556B7">
              <w:rPr>
                <w:rFonts w:eastAsia="Calibri"/>
                <w:bCs/>
              </w:rPr>
              <w:t>образования</w:t>
            </w:r>
          </w:p>
          <w:p w:rsidR="00E556B7" w:rsidRP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 xml:space="preserve"> «Вистинское сельское поселение»</w:t>
            </w:r>
          </w:p>
          <w:p w:rsidR="00E556B7" w:rsidRP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>муниципального образования «Кингисеппский</w:t>
            </w:r>
          </w:p>
          <w:p w:rsidR="00E556B7" w:rsidRPr="00E556B7" w:rsidRDefault="00E556B7" w:rsidP="00E556B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556B7">
              <w:rPr>
                <w:rFonts w:eastAsia="Calibri"/>
                <w:bCs/>
              </w:rPr>
              <w:t>муниципальный район» Ленинградской области</w:t>
            </w:r>
          </w:p>
          <w:p w:rsidR="004871A0" w:rsidRPr="00E556B7" w:rsidRDefault="004871A0" w:rsidP="00082983">
            <w:pPr>
              <w:jc w:val="both"/>
              <w:rPr>
                <w:sz w:val="28"/>
                <w:szCs w:val="28"/>
              </w:rPr>
            </w:pPr>
            <w:r w:rsidRPr="00E556B7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201" w:rsidRPr="00275201" w:rsidRDefault="004871A0" w:rsidP="00275201">
      <w:pPr>
        <w:tabs>
          <w:tab w:val="left" w:pos="0"/>
          <w:tab w:val="left" w:pos="9781"/>
          <w:tab w:val="left" w:pos="10065"/>
        </w:tabs>
        <w:ind w:firstLine="567"/>
        <w:jc w:val="both"/>
        <w:rPr>
          <w:sz w:val="28"/>
          <w:szCs w:val="28"/>
          <w:lang w:eastAsia="en-US"/>
        </w:rPr>
      </w:pPr>
      <w:r w:rsidRPr="00642630">
        <w:rPr>
          <w:sz w:val="28"/>
          <w:szCs w:val="28"/>
        </w:rPr>
        <w:t xml:space="preserve"> </w:t>
      </w:r>
      <w:r w:rsidR="00275201" w:rsidRPr="0027520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от 31 июля 1998г. №145-ФЗ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8A22BF" w:rsidRDefault="004871A0" w:rsidP="00275201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="00275201" w:rsidRPr="008A22BF">
        <w:rPr>
          <w:sz w:val="28"/>
          <w:szCs w:val="28"/>
        </w:rPr>
        <w:t>«</w:t>
      </w:r>
      <w:r w:rsidR="008A22BF" w:rsidRPr="008A22BF">
        <w:rPr>
          <w:sz w:val="28"/>
          <w:szCs w:val="28"/>
        </w:rPr>
        <w:t xml:space="preserve">Комплексного развития </w:t>
      </w:r>
      <w:r w:rsidR="00E556B7" w:rsidRPr="00E556B7">
        <w:rPr>
          <w:sz w:val="28"/>
          <w:szCs w:val="28"/>
        </w:rPr>
        <w:t>социальной</w:t>
      </w:r>
      <w:r w:rsidR="008A22BF" w:rsidRPr="008A22BF">
        <w:rPr>
          <w:sz w:val="28"/>
          <w:szCs w:val="28"/>
        </w:rPr>
        <w:t xml:space="preserve"> инфраструктуры МО «Вистинское сельское поселение» Кингисеппского муниципального района Ленинградской области</w:t>
      </w:r>
      <w:r w:rsidR="00E556B7">
        <w:rPr>
          <w:sz w:val="28"/>
          <w:szCs w:val="28"/>
        </w:rPr>
        <w:t>.</w:t>
      </w:r>
    </w:p>
    <w:p w:rsidR="004871A0" w:rsidRPr="00642630" w:rsidRDefault="004871A0" w:rsidP="00E556B7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b/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Глава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</w:t>
      </w:r>
      <w:r w:rsidR="002752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75201">
        <w:rPr>
          <w:sz w:val="28"/>
          <w:szCs w:val="28"/>
        </w:rPr>
        <w:t>М. Е. Мельникова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sectPr w:rsidR="004871A0" w:rsidSect="0087059E">
      <w:pgSz w:w="11906" w:h="16838"/>
      <w:pgMar w:top="1134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106305"/>
    <w:rsid w:val="00106B88"/>
    <w:rsid w:val="00114490"/>
    <w:rsid w:val="001276A8"/>
    <w:rsid w:val="00132A46"/>
    <w:rsid w:val="00156569"/>
    <w:rsid w:val="00172F14"/>
    <w:rsid w:val="001904D2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6F11"/>
    <w:rsid w:val="00207A7D"/>
    <w:rsid w:val="00211D5B"/>
    <w:rsid w:val="00217514"/>
    <w:rsid w:val="00227FD4"/>
    <w:rsid w:val="00240966"/>
    <w:rsid w:val="002614F6"/>
    <w:rsid w:val="00275201"/>
    <w:rsid w:val="002841D2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30695A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D0335"/>
    <w:rsid w:val="003D0E05"/>
    <w:rsid w:val="003D16B5"/>
    <w:rsid w:val="003D5301"/>
    <w:rsid w:val="003D6819"/>
    <w:rsid w:val="0041216F"/>
    <w:rsid w:val="00417172"/>
    <w:rsid w:val="00417B51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2F73"/>
    <w:rsid w:val="005652B8"/>
    <w:rsid w:val="005824AB"/>
    <w:rsid w:val="00587638"/>
    <w:rsid w:val="005A28B5"/>
    <w:rsid w:val="005A74CB"/>
    <w:rsid w:val="005B3904"/>
    <w:rsid w:val="005B748B"/>
    <w:rsid w:val="005C3E91"/>
    <w:rsid w:val="005F66AB"/>
    <w:rsid w:val="00601AAB"/>
    <w:rsid w:val="0060246C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61349"/>
    <w:rsid w:val="007614D7"/>
    <w:rsid w:val="00766318"/>
    <w:rsid w:val="0079643F"/>
    <w:rsid w:val="007A1F68"/>
    <w:rsid w:val="007B190E"/>
    <w:rsid w:val="007D5DD9"/>
    <w:rsid w:val="007D6DA8"/>
    <w:rsid w:val="007F38AB"/>
    <w:rsid w:val="007F6588"/>
    <w:rsid w:val="008008FA"/>
    <w:rsid w:val="00827CAC"/>
    <w:rsid w:val="00836A1E"/>
    <w:rsid w:val="00855B61"/>
    <w:rsid w:val="0087059E"/>
    <w:rsid w:val="00871BEE"/>
    <w:rsid w:val="008811B1"/>
    <w:rsid w:val="00886F91"/>
    <w:rsid w:val="00890F92"/>
    <w:rsid w:val="00891BD5"/>
    <w:rsid w:val="00895222"/>
    <w:rsid w:val="008A22BF"/>
    <w:rsid w:val="008A54A8"/>
    <w:rsid w:val="008B3882"/>
    <w:rsid w:val="008B65FC"/>
    <w:rsid w:val="008C2410"/>
    <w:rsid w:val="008F3841"/>
    <w:rsid w:val="0091777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A4050"/>
    <w:rsid w:val="00BB7F5D"/>
    <w:rsid w:val="00BD60D8"/>
    <w:rsid w:val="00BE3BF1"/>
    <w:rsid w:val="00BF27D2"/>
    <w:rsid w:val="00C060C3"/>
    <w:rsid w:val="00C13998"/>
    <w:rsid w:val="00C3592D"/>
    <w:rsid w:val="00C36557"/>
    <w:rsid w:val="00C421E9"/>
    <w:rsid w:val="00C65399"/>
    <w:rsid w:val="00C671A4"/>
    <w:rsid w:val="00C67ED2"/>
    <w:rsid w:val="00C768D7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C35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4580"/>
    <w:rsid w:val="00E345B3"/>
    <w:rsid w:val="00E37748"/>
    <w:rsid w:val="00E45DFD"/>
    <w:rsid w:val="00E45EF4"/>
    <w:rsid w:val="00E50A85"/>
    <w:rsid w:val="00E556B7"/>
    <w:rsid w:val="00E63E31"/>
    <w:rsid w:val="00E67656"/>
    <w:rsid w:val="00E739CC"/>
    <w:rsid w:val="00E77CE9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24A9"/>
    <w:rsid w:val="00F377F9"/>
    <w:rsid w:val="00F41518"/>
    <w:rsid w:val="00F44CC9"/>
    <w:rsid w:val="00F51962"/>
    <w:rsid w:val="00F57B7E"/>
    <w:rsid w:val="00F601E2"/>
    <w:rsid w:val="00F609B1"/>
    <w:rsid w:val="00F74674"/>
    <w:rsid w:val="00F824AF"/>
    <w:rsid w:val="00F836D1"/>
    <w:rsid w:val="00FA29CC"/>
    <w:rsid w:val="00FB2C27"/>
    <w:rsid w:val="00FD024B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3a8BxkzLN1fpSrE83cxr7sGKKyE=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f7DlyGxeCWC3Fu9ef3R8BI4/ugA=</DigestValue>
    </Reference>
  </SignedInfo>
  <SignatureValue>MqxpeA3VbcANcVeriNZKFhgMtntJaWf26yh97p4bB8jIcioUsGmbsXMmq2k8OhXr
DKiqZgSieSld+BdtPv3SBJ1IaF1HdWrea8i7D2+owWGyA9Wl198qb8YaqGFPAxQR
kf53HWcut7c7OmRXyiFXa7boIvciJ+ggv9wpWMVZTKI=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n/p3VibnXOHnWCCn8hvIBfWyuGY=</DigestValue>
      </Reference>
      <Reference URI="/word/fontTable.xml?ContentType=application/vnd.openxmlformats-officedocument.wordprocessingml.fontTable+xml">
        <DigestMethod Algorithm="http://www.w3.org/2000/09/xmldsig#sha1"/>
        <DigestValue>qiezkse2dZ3hT02iYfMUTGSxTUg=</DigestValue>
      </Reference>
      <Reference URI="/word/numbering.xml?ContentType=application/vnd.openxmlformats-officedocument.wordprocessingml.numbering+xml">
        <DigestMethod Algorithm="http://www.w3.org/2000/09/xmldsig#sha1"/>
        <DigestValue>yEh1kicAfGSv8ppDFmKIhRFvYuo=</DigestValue>
      </Reference>
      <Reference URI="/word/styles.xml?ContentType=application/vnd.openxmlformats-officedocument.wordprocessingml.styles+xml">
        <DigestMethod Algorithm="http://www.w3.org/2000/09/xmldsig#sha1"/>
        <DigestValue>j2M6aeIoZJsJNr+92FLJZ5Kik+8=</DigestValue>
      </Reference>
      <Reference URI="/word/stylesWithEffects.xml?ContentType=application/vnd.ms-word.stylesWithEffects+xml">
        <DigestMethod Algorithm="http://www.w3.org/2000/09/xmldsig#sha1"/>
        <DigestValue>iGr47nqSM09Ha1jIJvrzlJ2iHRc=</DigestValue>
      </Reference>
      <Reference URI="/word/settings.xml?ContentType=application/vnd.openxmlformats-officedocument.wordprocessingml.settings+xml">
        <DigestMethod Algorithm="http://www.w3.org/2000/09/xmldsig#sha1"/>
        <DigestValue>ZGZ5hwgKYbimYtsAgBNbVWgaf+Q=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Hx/U8KVcAjYJ8kGfxpLHi949hQk=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2017-12-20T08:36:40Z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228F-033D-4FC0-9760-2DFD4B26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</cp:revision>
  <cp:lastPrinted>2013-11-15T11:31:00Z</cp:lastPrinted>
  <dcterms:created xsi:type="dcterms:W3CDTF">2017-11-16T13:53:00Z</dcterms:created>
  <dcterms:modified xsi:type="dcterms:W3CDTF">2017-11-16T13:53:00Z</dcterms:modified>
</cp:coreProperties>
</file>