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AC" w:rsidRPr="00DD59AC" w:rsidRDefault="00DD59AC" w:rsidP="00BD19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Общероссийский день приема граждан состоялся с участием Кадастровой палаты по Ленинградской области</w:t>
      </w:r>
    </w:p>
    <w:p w:rsidR="00DD59AC" w:rsidRDefault="00DD59AC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47BD0" w:rsidRDefault="00EF7533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7533">
        <w:rPr>
          <w:rFonts w:ascii="Times New Roman" w:hAnsi="Times New Roman" w:cs="Times New Roman"/>
          <w:sz w:val="28"/>
        </w:rPr>
        <w:t xml:space="preserve">12 декабря </w:t>
      </w:r>
      <w:r w:rsidR="00547BD0">
        <w:rPr>
          <w:rFonts w:ascii="Times New Roman" w:hAnsi="Times New Roman" w:cs="Times New Roman"/>
          <w:sz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</w:rPr>
        <w:t xml:space="preserve">по Ленинградской области </w:t>
      </w:r>
      <w:r w:rsidR="00547BD0">
        <w:rPr>
          <w:rFonts w:ascii="Times New Roman" w:hAnsi="Times New Roman" w:cs="Times New Roman"/>
          <w:sz w:val="28"/>
        </w:rPr>
        <w:t xml:space="preserve">приняла участие в Общероссийском приеме граждан, который </w:t>
      </w:r>
      <w:r>
        <w:rPr>
          <w:rFonts w:ascii="Times New Roman" w:hAnsi="Times New Roman" w:cs="Times New Roman"/>
          <w:sz w:val="28"/>
        </w:rPr>
        <w:t xml:space="preserve">состоялся </w:t>
      </w:r>
      <w:r w:rsidR="00547BD0">
        <w:rPr>
          <w:rFonts w:ascii="Times New Roman" w:hAnsi="Times New Roman" w:cs="Times New Roman"/>
          <w:sz w:val="28"/>
        </w:rPr>
        <w:t xml:space="preserve">на площадке Управления </w:t>
      </w:r>
      <w:proofErr w:type="spellStart"/>
      <w:r w:rsidR="00547BD0">
        <w:rPr>
          <w:rFonts w:ascii="Times New Roman" w:hAnsi="Times New Roman" w:cs="Times New Roman"/>
          <w:sz w:val="28"/>
        </w:rPr>
        <w:t>Росреестра</w:t>
      </w:r>
      <w:proofErr w:type="spellEnd"/>
      <w:r w:rsidR="00547BD0">
        <w:rPr>
          <w:rFonts w:ascii="Times New Roman" w:hAnsi="Times New Roman" w:cs="Times New Roman"/>
          <w:sz w:val="28"/>
        </w:rPr>
        <w:t xml:space="preserve"> по Ленинградской области по адресу: Санкт-Петербург, ул. Блохина, д.8а.</w:t>
      </w:r>
    </w:p>
    <w:p w:rsidR="00EF7533" w:rsidRDefault="00547BD0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Специалисты Кадастровой палаты по Ленинградской области проконсультировали </w:t>
      </w:r>
      <w:r w:rsidR="00B47393">
        <w:rPr>
          <w:rFonts w:ascii="Times New Roman" w:hAnsi="Times New Roman" w:cs="Times New Roman"/>
          <w:sz w:val="28"/>
        </w:rPr>
        <w:t>более 40</w:t>
      </w:r>
      <w:r w:rsidR="007665EB">
        <w:rPr>
          <w:rFonts w:ascii="Times New Roman" w:hAnsi="Times New Roman" w:cs="Times New Roman"/>
          <w:sz w:val="28"/>
        </w:rPr>
        <w:t xml:space="preserve"> человек, ответив на интересующие граждан вопросы </w:t>
      </w:r>
      <w:r w:rsidR="00493B12" w:rsidRPr="00493B12">
        <w:rPr>
          <w:rFonts w:ascii="Times New Roman" w:hAnsi="Times New Roman" w:cs="Times New Roman"/>
          <w:sz w:val="28"/>
        </w:rPr>
        <w:t>государственной регистрации прав и кадастрово</w:t>
      </w:r>
      <w:r w:rsidR="007F4448">
        <w:rPr>
          <w:rFonts w:ascii="Times New Roman" w:hAnsi="Times New Roman" w:cs="Times New Roman"/>
          <w:sz w:val="28"/>
        </w:rPr>
        <w:t>го учета</w:t>
      </w:r>
      <w:r w:rsidR="00493B12" w:rsidRPr="00493B12">
        <w:rPr>
          <w:rFonts w:ascii="Times New Roman" w:hAnsi="Times New Roman" w:cs="Times New Roman"/>
          <w:sz w:val="28"/>
        </w:rPr>
        <w:t xml:space="preserve"> объектов недвижимости,</w:t>
      </w:r>
      <w:r w:rsidR="00EF7533">
        <w:rPr>
          <w:rFonts w:ascii="Times New Roman" w:hAnsi="Times New Roman" w:cs="Times New Roman"/>
          <w:sz w:val="28"/>
        </w:rPr>
        <w:t xml:space="preserve"> уточнения границ </w:t>
      </w:r>
      <w:r w:rsidR="00493B12">
        <w:rPr>
          <w:rFonts w:ascii="Times New Roman" w:hAnsi="Times New Roman" w:cs="Times New Roman"/>
          <w:sz w:val="28"/>
        </w:rPr>
        <w:t xml:space="preserve">земельного участка, исправления реестровых и технических ошибок, </w:t>
      </w:r>
      <w:r w:rsidR="00493B12" w:rsidRPr="00493B12">
        <w:rPr>
          <w:rFonts w:ascii="Times New Roman" w:hAnsi="Times New Roman" w:cs="Times New Roman"/>
          <w:sz w:val="28"/>
        </w:rPr>
        <w:t>предоставлени</w:t>
      </w:r>
      <w:r w:rsidR="007F4448">
        <w:rPr>
          <w:rFonts w:ascii="Times New Roman" w:hAnsi="Times New Roman" w:cs="Times New Roman"/>
          <w:sz w:val="28"/>
        </w:rPr>
        <w:t>я</w:t>
      </w:r>
      <w:r w:rsidR="00493B12" w:rsidRPr="00493B12">
        <w:rPr>
          <w:rFonts w:ascii="Times New Roman" w:hAnsi="Times New Roman" w:cs="Times New Roman"/>
          <w:sz w:val="28"/>
        </w:rPr>
        <w:t xml:space="preserve"> с</w:t>
      </w:r>
      <w:r w:rsidR="00493B12">
        <w:rPr>
          <w:rFonts w:ascii="Times New Roman" w:hAnsi="Times New Roman" w:cs="Times New Roman"/>
          <w:sz w:val="28"/>
        </w:rPr>
        <w:t>ведений из Реестра недвижимости и другие.</w:t>
      </w:r>
    </w:p>
    <w:p w:rsidR="007665EB" w:rsidRDefault="007665EB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Приведем наиболее часто встречающиеся из них.</w:t>
      </w:r>
    </w:p>
    <w:p w:rsidR="007665EB" w:rsidRPr="00967909" w:rsidRDefault="007665EB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7909">
        <w:rPr>
          <w:rFonts w:ascii="Times New Roman" w:hAnsi="Times New Roman" w:cs="Times New Roman"/>
          <w:b/>
          <w:sz w:val="28"/>
        </w:rPr>
        <w:t>Вопрос №1</w:t>
      </w:r>
      <w:r w:rsidR="007231EF">
        <w:rPr>
          <w:rFonts w:ascii="Times New Roman" w:hAnsi="Times New Roman" w:cs="Times New Roman"/>
          <w:sz w:val="28"/>
        </w:rPr>
        <w:t xml:space="preserve"> </w:t>
      </w:r>
      <w:r w:rsidR="00967909" w:rsidRPr="00967909">
        <w:rPr>
          <w:rFonts w:ascii="Times New Roman" w:hAnsi="Times New Roman" w:cs="Times New Roman"/>
          <w:sz w:val="28"/>
        </w:rPr>
        <w:t>Необходимо ли в настоящее время получать уведомление о строительстве, реконструкции или об окончании строительства на жилое строение в садоводствах?</w:t>
      </w:r>
    </w:p>
    <w:p w:rsidR="007665EB" w:rsidRPr="007161A0" w:rsidRDefault="00DD59AC" w:rsidP="00DD59AC">
      <w:pPr>
        <w:spacing w:after="0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–</w:t>
      </w:r>
      <w:r w:rsidR="00967909" w:rsidRPr="00967909">
        <w:rPr>
          <w:sz w:val="28"/>
        </w:rPr>
        <w:t xml:space="preserve"> </w:t>
      </w:r>
      <w:r w:rsidR="00057DA8" w:rsidRPr="00057DA8">
        <w:rPr>
          <w:rFonts w:ascii="Times New Roman" w:hAnsi="Times New Roman" w:cs="Times New Roman"/>
          <w:sz w:val="28"/>
        </w:rPr>
        <w:t>До 1 марта 2019 года допускается осуществление государственного кадастрового учета и государственной регистрации прав на жилые строения и жилые дома на садовых и дачных земельных участках по заявлению застройщика и техническому плану, подготовленному на основании декларации об объекте недвижимости.</w:t>
      </w:r>
    </w:p>
    <w:p w:rsidR="00BD75E0" w:rsidRPr="007665EB" w:rsidRDefault="007665EB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7909">
        <w:rPr>
          <w:rFonts w:ascii="Times New Roman" w:hAnsi="Times New Roman" w:cs="Times New Roman"/>
          <w:b/>
          <w:sz w:val="28"/>
        </w:rPr>
        <w:t>Вопрос №2</w:t>
      </w:r>
      <w:r w:rsidR="000B10C6">
        <w:rPr>
          <w:rFonts w:ascii="Times New Roman" w:hAnsi="Times New Roman" w:cs="Times New Roman"/>
          <w:sz w:val="28"/>
        </w:rPr>
        <w:t xml:space="preserve"> </w:t>
      </w:r>
      <w:r w:rsidR="00D60B7A">
        <w:rPr>
          <w:rFonts w:ascii="Times New Roman" w:hAnsi="Times New Roman" w:cs="Times New Roman"/>
          <w:sz w:val="28"/>
        </w:rPr>
        <w:t>Было проведено межевание соседнего земельного участка, в результате которого часть моего участка перешла в право собственности соседа. В ходе проверки были проведены обмеры земельных участков</w:t>
      </w:r>
      <w:r w:rsidR="00BD75E0">
        <w:rPr>
          <w:rFonts w:ascii="Times New Roman" w:hAnsi="Times New Roman" w:cs="Times New Roman"/>
          <w:sz w:val="28"/>
        </w:rPr>
        <w:t>. О</w:t>
      </w:r>
      <w:r w:rsidR="00D60B7A">
        <w:rPr>
          <w:rFonts w:ascii="Times New Roman" w:hAnsi="Times New Roman" w:cs="Times New Roman"/>
          <w:sz w:val="28"/>
        </w:rPr>
        <w:t>днако</w:t>
      </w:r>
      <w:r w:rsidR="00BD75E0">
        <w:rPr>
          <w:rFonts w:ascii="Times New Roman" w:hAnsi="Times New Roman" w:cs="Times New Roman"/>
          <w:sz w:val="28"/>
        </w:rPr>
        <w:t>,</w:t>
      </w:r>
      <w:r w:rsidR="00D60B7A">
        <w:rPr>
          <w:rFonts w:ascii="Times New Roman" w:hAnsi="Times New Roman" w:cs="Times New Roman"/>
          <w:sz w:val="28"/>
        </w:rPr>
        <w:t xml:space="preserve"> по обмерам и сопоставлению результатов произошло смещение относительно вновь установленных границ, изменилась конфигурация участка и часть недвижимого имущества</w:t>
      </w:r>
      <w:r w:rsidR="00BD75E0">
        <w:rPr>
          <w:rFonts w:ascii="Times New Roman" w:hAnsi="Times New Roman" w:cs="Times New Roman"/>
          <w:sz w:val="28"/>
        </w:rPr>
        <w:t xml:space="preserve"> оказалась на соседних </w:t>
      </w:r>
      <w:r w:rsidR="007161A0">
        <w:rPr>
          <w:rFonts w:ascii="Times New Roman" w:hAnsi="Times New Roman" w:cs="Times New Roman"/>
          <w:sz w:val="28"/>
        </w:rPr>
        <w:t>участках. Что делать в данном случае?</w:t>
      </w:r>
    </w:p>
    <w:p w:rsidR="007665EB" w:rsidRPr="00967909" w:rsidRDefault="00DD59AC" w:rsidP="00DD59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–</w:t>
      </w:r>
      <w:r w:rsidR="00BD75E0">
        <w:rPr>
          <w:rFonts w:ascii="Times New Roman" w:hAnsi="Times New Roman" w:cs="Times New Roman"/>
          <w:b/>
          <w:sz w:val="28"/>
        </w:rPr>
        <w:t xml:space="preserve"> </w:t>
      </w:r>
      <w:r w:rsidR="00BD75E0" w:rsidRPr="00BD75E0">
        <w:rPr>
          <w:rFonts w:ascii="Times New Roman" w:hAnsi="Times New Roman" w:cs="Times New Roman"/>
          <w:sz w:val="28"/>
        </w:rPr>
        <w:t>Кадастровая палата</w:t>
      </w:r>
      <w:r w:rsidR="00BD75E0">
        <w:rPr>
          <w:rFonts w:ascii="Times New Roman" w:hAnsi="Times New Roman" w:cs="Times New Roman"/>
          <w:sz w:val="28"/>
        </w:rPr>
        <w:t xml:space="preserve"> принимае</w:t>
      </w:r>
      <w:r w:rsidR="007161A0">
        <w:rPr>
          <w:rFonts w:ascii="Times New Roman" w:hAnsi="Times New Roman" w:cs="Times New Roman"/>
          <w:sz w:val="28"/>
        </w:rPr>
        <w:t>т</w:t>
      </w:r>
      <w:r w:rsidR="00BD75E0">
        <w:rPr>
          <w:rFonts w:ascii="Times New Roman" w:hAnsi="Times New Roman" w:cs="Times New Roman"/>
          <w:sz w:val="28"/>
        </w:rPr>
        <w:t xml:space="preserve"> сведения, которые предоставляют собственники, либо кадастровые инженеры на основании межевого плана и на основании координат, замер</w:t>
      </w:r>
      <w:r w:rsidR="007161A0">
        <w:rPr>
          <w:rFonts w:ascii="Times New Roman" w:hAnsi="Times New Roman" w:cs="Times New Roman"/>
          <w:sz w:val="28"/>
        </w:rPr>
        <w:t>енные</w:t>
      </w:r>
      <w:r w:rsidR="00BD75E0">
        <w:rPr>
          <w:rFonts w:ascii="Times New Roman" w:hAnsi="Times New Roman" w:cs="Times New Roman"/>
          <w:sz w:val="28"/>
        </w:rPr>
        <w:t xml:space="preserve"> кадастровы</w:t>
      </w:r>
      <w:r w:rsidR="007161A0">
        <w:rPr>
          <w:rFonts w:ascii="Times New Roman" w:hAnsi="Times New Roman" w:cs="Times New Roman"/>
          <w:sz w:val="28"/>
        </w:rPr>
        <w:t>м</w:t>
      </w:r>
      <w:r w:rsidR="00BD75E0">
        <w:rPr>
          <w:rFonts w:ascii="Times New Roman" w:hAnsi="Times New Roman" w:cs="Times New Roman"/>
          <w:sz w:val="28"/>
        </w:rPr>
        <w:t xml:space="preserve"> инженер</w:t>
      </w:r>
      <w:r w:rsidR="007161A0">
        <w:rPr>
          <w:rFonts w:ascii="Times New Roman" w:hAnsi="Times New Roman" w:cs="Times New Roman"/>
          <w:sz w:val="28"/>
        </w:rPr>
        <w:t>ом</w:t>
      </w:r>
      <w:r w:rsidR="00BD75E0">
        <w:rPr>
          <w:rFonts w:ascii="Times New Roman" w:hAnsi="Times New Roman" w:cs="Times New Roman"/>
          <w:sz w:val="28"/>
        </w:rPr>
        <w:t xml:space="preserve">. Затем данные сведения вносятся в государственный кадастр недвижимости. Данное наложение границ может быть исправлено двумя способами: либо по решению суда, либо в том случае, если Вы предоставите межевой план на </w:t>
      </w:r>
      <w:r w:rsidR="007161A0">
        <w:rPr>
          <w:rFonts w:ascii="Times New Roman" w:hAnsi="Times New Roman" w:cs="Times New Roman"/>
          <w:sz w:val="28"/>
        </w:rPr>
        <w:t>исправление кадастровой</w:t>
      </w:r>
      <w:r w:rsidR="00BD75E0">
        <w:rPr>
          <w:rFonts w:ascii="Times New Roman" w:hAnsi="Times New Roman" w:cs="Times New Roman"/>
          <w:sz w:val="28"/>
        </w:rPr>
        <w:t xml:space="preserve"> ошибки.</w:t>
      </w:r>
    </w:p>
    <w:p w:rsidR="00DD59AC" w:rsidRPr="00DD59AC" w:rsidRDefault="007665EB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7909">
        <w:rPr>
          <w:rFonts w:ascii="Times New Roman" w:hAnsi="Times New Roman" w:cs="Times New Roman"/>
          <w:b/>
          <w:sz w:val="28"/>
        </w:rPr>
        <w:t>Вопрос №</w:t>
      </w:r>
      <w:proofErr w:type="gramStart"/>
      <w:r w:rsidRPr="00967909">
        <w:rPr>
          <w:rFonts w:ascii="Times New Roman" w:hAnsi="Times New Roman" w:cs="Times New Roman"/>
          <w:b/>
          <w:sz w:val="28"/>
        </w:rPr>
        <w:t>3</w:t>
      </w:r>
      <w:bookmarkStart w:id="0" w:name="_GoBack"/>
      <w:bookmarkEnd w:id="0"/>
      <w:proofErr w:type="gramEnd"/>
      <w:r w:rsidR="00DD59AC" w:rsidRPr="00DD59AC">
        <w:rPr>
          <w:rFonts w:ascii="Times New Roman" w:hAnsi="Times New Roman" w:cs="Times New Roman"/>
          <w:sz w:val="28"/>
        </w:rPr>
        <w:t xml:space="preserve"> Как и на каких основаниях собственник может оспорить кадастровую стоимость, если он считает, что она завышена?</w:t>
      </w:r>
    </w:p>
    <w:p w:rsidR="007665EB" w:rsidRPr="007665EB" w:rsidRDefault="00DD59AC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D59AC">
        <w:rPr>
          <w:rFonts w:ascii="Times New Roman" w:hAnsi="Times New Roman" w:cs="Times New Roman"/>
          <w:sz w:val="28"/>
        </w:rPr>
        <w:t xml:space="preserve">– Кадастровую стоимость можно оспорить в суде или Комиссии по рассмотрению споров, если результаты ее определения затрагивают права и обязанности физических и юридических лиц. Основаниями для этого может быть недостоверность сведений об объекте недвижимости, использованных при </w:t>
      </w:r>
      <w:r w:rsidRPr="00DD59AC">
        <w:rPr>
          <w:rFonts w:ascii="Times New Roman" w:hAnsi="Times New Roman" w:cs="Times New Roman"/>
          <w:sz w:val="28"/>
        </w:rPr>
        <w:lastRenderedPageBreak/>
        <w:t>определении его кадастровой стоимости, а также установление в отношении объекта недвижимости его рыночной стоимости</w:t>
      </w:r>
      <w:r>
        <w:rPr>
          <w:rFonts w:ascii="Times New Roman" w:hAnsi="Times New Roman" w:cs="Times New Roman"/>
          <w:sz w:val="28"/>
        </w:rPr>
        <w:t>.</w:t>
      </w:r>
    </w:p>
    <w:p w:rsidR="000B10C6" w:rsidRDefault="00250073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</w:t>
      </w:r>
      <w:r w:rsidR="007665EB">
        <w:rPr>
          <w:rFonts w:ascii="Times New Roman" w:hAnsi="Times New Roman" w:cs="Times New Roman"/>
          <w:sz w:val="28"/>
        </w:rPr>
        <w:t>ним</w:t>
      </w:r>
      <w:r>
        <w:rPr>
          <w:rFonts w:ascii="Times New Roman" w:hAnsi="Times New Roman" w:cs="Times New Roman"/>
          <w:sz w:val="28"/>
        </w:rPr>
        <w:t xml:space="preserve">, </w:t>
      </w:r>
      <w:r w:rsidRPr="00250073">
        <w:rPr>
          <w:rFonts w:ascii="Times New Roman" w:hAnsi="Times New Roman" w:cs="Times New Roman"/>
          <w:sz w:val="28"/>
        </w:rPr>
        <w:t xml:space="preserve">что </w:t>
      </w:r>
      <w:r w:rsidR="000B10C6">
        <w:rPr>
          <w:rFonts w:ascii="Times New Roman" w:hAnsi="Times New Roman" w:cs="Times New Roman"/>
          <w:sz w:val="28"/>
        </w:rPr>
        <w:t xml:space="preserve">получить </w:t>
      </w:r>
      <w:r w:rsidR="007665EB">
        <w:rPr>
          <w:rFonts w:ascii="Times New Roman" w:hAnsi="Times New Roman" w:cs="Times New Roman"/>
          <w:sz w:val="28"/>
        </w:rPr>
        <w:t>ответы на вопросы, касающиеся учетно-регистрационной сферы</w:t>
      </w:r>
      <w:r w:rsidR="000B10C6">
        <w:rPr>
          <w:rFonts w:ascii="Times New Roman" w:hAnsi="Times New Roman" w:cs="Times New Roman"/>
          <w:sz w:val="28"/>
        </w:rPr>
        <w:t>,</w:t>
      </w:r>
      <w:r w:rsidR="007665EB">
        <w:rPr>
          <w:rFonts w:ascii="Times New Roman" w:hAnsi="Times New Roman" w:cs="Times New Roman"/>
          <w:sz w:val="28"/>
        </w:rPr>
        <w:t xml:space="preserve"> жители Ленинградской области и Санкт-Петербурга могут не только на таких мероприятиях, но и в рамках ежедневной работы Кадастровой работы с </w:t>
      </w:r>
      <w:r w:rsidR="00D51034">
        <w:rPr>
          <w:rFonts w:ascii="Times New Roman" w:hAnsi="Times New Roman" w:cs="Times New Roman"/>
          <w:sz w:val="28"/>
        </w:rPr>
        <w:t>гражданами.</w:t>
      </w:r>
      <w:r w:rsidR="007665EB">
        <w:rPr>
          <w:rFonts w:ascii="Times New Roman" w:hAnsi="Times New Roman" w:cs="Times New Roman"/>
          <w:sz w:val="28"/>
        </w:rPr>
        <w:t xml:space="preserve"> Специалисты учреждения оказывают консультационные услуги, о которых можно узнать подробнее </w:t>
      </w:r>
      <w:r w:rsidR="00D51034">
        <w:rPr>
          <w:rFonts w:ascii="Times New Roman" w:hAnsi="Times New Roman" w:cs="Times New Roman"/>
          <w:sz w:val="28"/>
        </w:rPr>
        <w:t xml:space="preserve">на региональной вкладке официального сайта Кадастровой палаты </w:t>
      </w:r>
      <w:hyperlink r:id="rId4" w:history="1">
        <w:r w:rsidR="00D51034" w:rsidRPr="000612AE">
          <w:rPr>
            <w:rStyle w:val="a4"/>
            <w:rFonts w:ascii="Times New Roman" w:hAnsi="Times New Roman" w:cs="Times New Roman"/>
            <w:sz w:val="28"/>
          </w:rPr>
          <w:t>https://kadastr.ru/</w:t>
        </w:r>
      </w:hyperlink>
      <w:r w:rsidR="000B10C6">
        <w:rPr>
          <w:rFonts w:ascii="Times New Roman" w:hAnsi="Times New Roman" w:cs="Times New Roman"/>
          <w:sz w:val="28"/>
        </w:rPr>
        <w:t xml:space="preserve"> или по </w:t>
      </w:r>
      <w:r w:rsidR="003578DD">
        <w:rPr>
          <w:rFonts w:ascii="Times New Roman" w:hAnsi="Times New Roman" w:cs="Times New Roman"/>
          <w:sz w:val="28"/>
        </w:rPr>
        <w:t>телефону 8</w:t>
      </w:r>
      <w:r w:rsidR="003578DD" w:rsidRPr="003578DD">
        <w:rPr>
          <w:rFonts w:ascii="Times New Roman" w:hAnsi="Times New Roman" w:cs="Times New Roman"/>
          <w:sz w:val="28"/>
        </w:rPr>
        <w:t>-(812)-630-40-43</w:t>
      </w:r>
      <w:r w:rsidR="000B10C6" w:rsidRPr="003578DD">
        <w:rPr>
          <w:rFonts w:ascii="Times New Roman" w:hAnsi="Times New Roman" w:cs="Times New Roman"/>
          <w:sz w:val="28"/>
        </w:rPr>
        <w:t>.</w:t>
      </w:r>
    </w:p>
    <w:p w:rsidR="00D51034" w:rsidRDefault="00D51034" w:rsidP="00DD59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в целях информирования граждан ежемесячно проводятся горячие линии и </w:t>
      </w:r>
      <w:r w:rsidR="00B47393">
        <w:rPr>
          <w:rFonts w:ascii="Times New Roman" w:hAnsi="Times New Roman" w:cs="Times New Roman"/>
          <w:sz w:val="28"/>
        </w:rPr>
        <w:t xml:space="preserve">осуществляется запись на </w:t>
      </w:r>
      <w:r>
        <w:rPr>
          <w:rFonts w:ascii="Times New Roman" w:hAnsi="Times New Roman" w:cs="Times New Roman"/>
          <w:sz w:val="28"/>
        </w:rPr>
        <w:t>личный прием граждан</w:t>
      </w:r>
      <w:r w:rsidR="00B47393">
        <w:rPr>
          <w:rFonts w:ascii="Times New Roman" w:hAnsi="Times New Roman" w:cs="Times New Roman"/>
          <w:sz w:val="28"/>
        </w:rPr>
        <w:t>.</w:t>
      </w:r>
    </w:p>
    <w:p w:rsidR="00321FF9" w:rsidRPr="00EF7533" w:rsidRDefault="00321FF9">
      <w:pPr>
        <w:jc w:val="both"/>
        <w:rPr>
          <w:rFonts w:ascii="Times New Roman" w:hAnsi="Times New Roman" w:cs="Times New Roman"/>
          <w:sz w:val="28"/>
        </w:rPr>
      </w:pPr>
    </w:p>
    <w:sectPr w:rsidR="00321FF9" w:rsidRPr="00EF7533" w:rsidSect="00646D6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B2"/>
    <w:rsid w:val="00057DA8"/>
    <w:rsid w:val="00067C97"/>
    <w:rsid w:val="000B10C6"/>
    <w:rsid w:val="00231017"/>
    <w:rsid w:val="00250073"/>
    <w:rsid w:val="00321FF9"/>
    <w:rsid w:val="003578DD"/>
    <w:rsid w:val="00493B12"/>
    <w:rsid w:val="00547BD0"/>
    <w:rsid w:val="00646D6F"/>
    <w:rsid w:val="00661F19"/>
    <w:rsid w:val="006647EF"/>
    <w:rsid w:val="007161A0"/>
    <w:rsid w:val="007231EF"/>
    <w:rsid w:val="007665EB"/>
    <w:rsid w:val="007F4448"/>
    <w:rsid w:val="00850AB2"/>
    <w:rsid w:val="00967909"/>
    <w:rsid w:val="00B47393"/>
    <w:rsid w:val="00BD19D3"/>
    <w:rsid w:val="00BD75E0"/>
    <w:rsid w:val="00C63B93"/>
    <w:rsid w:val="00CE4663"/>
    <w:rsid w:val="00D0185C"/>
    <w:rsid w:val="00D51034"/>
    <w:rsid w:val="00D60B7A"/>
    <w:rsid w:val="00DD59AC"/>
    <w:rsid w:val="00E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149D"/>
  <w15:chartTrackingRefBased/>
  <w15:docId w15:val="{450270F2-58A8-4974-B7D1-BFE88D4F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A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D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6</cp:revision>
  <cp:lastPrinted>2018-12-17T12:51:00Z</cp:lastPrinted>
  <dcterms:created xsi:type="dcterms:W3CDTF">2018-12-14T11:58:00Z</dcterms:created>
  <dcterms:modified xsi:type="dcterms:W3CDTF">2018-12-17T13:00:00Z</dcterms:modified>
</cp:coreProperties>
</file>